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D18" w:rsidRPr="00935161" w:rsidRDefault="006D4D18" w:rsidP="009351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3516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Пошаговая инструкция о порядке установки индивидуальных приборов учета холодного и горячего водоснабжения</w:t>
      </w:r>
    </w:p>
    <w:p w:rsidR="006D4D18" w:rsidRPr="00935161" w:rsidRDefault="006D4D18" w:rsidP="009351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161">
        <w:rPr>
          <w:rFonts w:ascii="Times New Roman" w:hAnsi="Times New Roman" w:cs="Times New Roman"/>
          <w:sz w:val="28"/>
          <w:szCs w:val="28"/>
        </w:rPr>
        <w:t>1. Собственник помещения принимает решение об установке индивидуального прибора учета</w:t>
      </w:r>
      <w:r w:rsidR="00CE61F6">
        <w:rPr>
          <w:rFonts w:ascii="Times New Roman" w:hAnsi="Times New Roman" w:cs="Times New Roman"/>
          <w:sz w:val="28"/>
          <w:szCs w:val="28"/>
        </w:rPr>
        <w:t xml:space="preserve"> (далее ИПУ)</w:t>
      </w:r>
      <w:r w:rsidRPr="00935161">
        <w:rPr>
          <w:rFonts w:ascii="Times New Roman" w:hAnsi="Times New Roman" w:cs="Times New Roman"/>
          <w:sz w:val="28"/>
          <w:szCs w:val="28"/>
        </w:rPr>
        <w:t>, заполняет заявление об установке счетчика и подает его в управляющую организацию</w:t>
      </w:r>
      <w:r w:rsidR="00CE61F6">
        <w:rPr>
          <w:rFonts w:ascii="Times New Roman" w:hAnsi="Times New Roman" w:cs="Times New Roman"/>
          <w:sz w:val="28"/>
          <w:szCs w:val="28"/>
        </w:rPr>
        <w:t xml:space="preserve"> (далее УО)</w:t>
      </w:r>
      <w:r w:rsidRPr="00935161">
        <w:rPr>
          <w:rFonts w:ascii="Times New Roman" w:hAnsi="Times New Roman" w:cs="Times New Roman"/>
          <w:sz w:val="28"/>
          <w:szCs w:val="28"/>
        </w:rPr>
        <w:t>.</w:t>
      </w:r>
    </w:p>
    <w:p w:rsidR="006D4D18" w:rsidRPr="00935161" w:rsidRDefault="006D4D18" w:rsidP="009351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161">
        <w:rPr>
          <w:rFonts w:ascii="Times New Roman" w:hAnsi="Times New Roman" w:cs="Times New Roman"/>
          <w:sz w:val="28"/>
          <w:szCs w:val="28"/>
        </w:rPr>
        <w:t xml:space="preserve">2. </w:t>
      </w:r>
      <w:r w:rsidR="00CF3029">
        <w:rPr>
          <w:rFonts w:ascii="Times New Roman" w:hAnsi="Times New Roman" w:cs="Times New Roman"/>
          <w:sz w:val="28"/>
          <w:szCs w:val="28"/>
        </w:rPr>
        <w:t>УО</w:t>
      </w:r>
      <w:r w:rsidRPr="00935161">
        <w:rPr>
          <w:rFonts w:ascii="Times New Roman" w:hAnsi="Times New Roman" w:cs="Times New Roman"/>
          <w:sz w:val="28"/>
          <w:szCs w:val="28"/>
        </w:rPr>
        <w:t xml:space="preserve"> предоставляет собственнику помещения технические условия на установку приборов учета.</w:t>
      </w:r>
    </w:p>
    <w:p w:rsidR="006D4D18" w:rsidRPr="00935161" w:rsidRDefault="006D4D18" w:rsidP="009351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161">
        <w:rPr>
          <w:rFonts w:ascii="Times New Roman" w:hAnsi="Times New Roman" w:cs="Times New Roman"/>
          <w:sz w:val="28"/>
          <w:szCs w:val="28"/>
        </w:rPr>
        <w:t>3. Собственник помещения приобретает счетчик</w:t>
      </w:r>
      <w:r w:rsidR="00800220">
        <w:rPr>
          <w:rFonts w:ascii="Times New Roman" w:hAnsi="Times New Roman" w:cs="Times New Roman"/>
          <w:sz w:val="28"/>
          <w:szCs w:val="28"/>
        </w:rPr>
        <w:t>.</w:t>
      </w:r>
    </w:p>
    <w:p w:rsidR="006D4D18" w:rsidRPr="00935161" w:rsidRDefault="006D4D18" w:rsidP="009351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161">
        <w:rPr>
          <w:rFonts w:ascii="Times New Roman" w:hAnsi="Times New Roman" w:cs="Times New Roman"/>
          <w:sz w:val="28"/>
          <w:szCs w:val="28"/>
        </w:rPr>
        <w:t>4. Собственник помещения самостоятельно принимает решение о выборе и привлечении организации на установку ИПУ с предоставлением данной организации технических условий.</w:t>
      </w:r>
    </w:p>
    <w:p w:rsidR="006D4D18" w:rsidRPr="00935161" w:rsidRDefault="006D4D18" w:rsidP="009351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161">
        <w:rPr>
          <w:rFonts w:ascii="Times New Roman" w:hAnsi="Times New Roman" w:cs="Times New Roman"/>
          <w:sz w:val="28"/>
          <w:szCs w:val="28"/>
        </w:rPr>
        <w:t xml:space="preserve">5. Стоимость установки </w:t>
      </w:r>
      <w:r w:rsidR="00CF3029">
        <w:rPr>
          <w:rFonts w:ascii="Times New Roman" w:hAnsi="Times New Roman" w:cs="Times New Roman"/>
          <w:sz w:val="28"/>
          <w:szCs w:val="28"/>
        </w:rPr>
        <w:t>ИПУ</w:t>
      </w:r>
      <w:r w:rsidRPr="00935161">
        <w:rPr>
          <w:rFonts w:ascii="Times New Roman" w:hAnsi="Times New Roman" w:cs="Times New Roman"/>
          <w:sz w:val="28"/>
          <w:szCs w:val="28"/>
        </w:rPr>
        <w:t xml:space="preserve"> оплачивается потребителем самостоятельно.</w:t>
      </w:r>
    </w:p>
    <w:p w:rsidR="006D4D18" w:rsidRPr="00935161" w:rsidRDefault="006D4D18" w:rsidP="009351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161">
        <w:rPr>
          <w:rFonts w:ascii="Times New Roman" w:hAnsi="Times New Roman" w:cs="Times New Roman"/>
          <w:sz w:val="28"/>
          <w:szCs w:val="28"/>
        </w:rPr>
        <w:t xml:space="preserve">6. Собственник помещения подает заявку в </w:t>
      </w:r>
      <w:r w:rsidR="00CF3029">
        <w:rPr>
          <w:rFonts w:ascii="Times New Roman" w:hAnsi="Times New Roman" w:cs="Times New Roman"/>
          <w:sz w:val="28"/>
          <w:szCs w:val="28"/>
        </w:rPr>
        <w:t>УО</w:t>
      </w:r>
      <w:r w:rsidRPr="00935161">
        <w:rPr>
          <w:rFonts w:ascii="Times New Roman" w:hAnsi="Times New Roman" w:cs="Times New Roman"/>
          <w:sz w:val="28"/>
          <w:szCs w:val="28"/>
        </w:rPr>
        <w:t xml:space="preserve"> на опломбировку и ввод </w:t>
      </w:r>
      <w:r w:rsidR="00CF3029">
        <w:rPr>
          <w:rFonts w:ascii="Times New Roman" w:hAnsi="Times New Roman" w:cs="Times New Roman"/>
          <w:sz w:val="28"/>
          <w:szCs w:val="28"/>
        </w:rPr>
        <w:t>ИПУ</w:t>
      </w:r>
      <w:r w:rsidRPr="00935161">
        <w:rPr>
          <w:rFonts w:ascii="Times New Roman" w:hAnsi="Times New Roman" w:cs="Times New Roman"/>
          <w:sz w:val="28"/>
          <w:szCs w:val="28"/>
        </w:rPr>
        <w:t xml:space="preserve"> в эксплуатацию.</w:t>
      </w:r>
    </w:p>
    <w:p w:rsidR="006D4D18" w:rsidRPr="00935161" w:rsidRDefault="006D4D18" w:rsidP="009351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161">
        <w:rPr>
          <w:rFonts w:ascii="Times New Roman" w:hAnsi="Times New Roman" w:cs="Times New Roman"/>
          <w:sz w:val="28"/>
          <w:szCs w:val="28"/>
        </w:rPr>
        <w:t xml:space="preserve">7. Установленный прибор учета должен быть введен в эксплуатацию не позднее месяца, следующего за датой его установки, с подписанием двухстороннего акта ввода в эксплуатацию, с показаниями приборов учета на момент подписания акта при этом </w:t>
      </w:r>
      <w:r w:rsidR="00CF3029">
        <w:rPr>
          <w:rFonts w:ascii="Times New Roman" w:hAnsi="Times New Roman" w:cs="Times New Roman"/>
          <w:sz w:val="28"/>
          <w:szCs w:val="28"/>
        </w:rPr>
        <w:t>УО</w:t>
      </w:r>
      <w:r w:rsidRPr="00935161">
        <w:rPr>
          <w:rFonts w:ascii="Times New Roman" w:hAnsi="Times New Roman" w:cs="Times New Roman"/>
          <w:sz w:val="28"/>
          <w:szCs w:val="28"/>
        </w:rPr>
        <w:t xml:space="preserve"> начиная с 1-го числа месяца, следующего за месяцем ввода прибора учета в эксплуатацию, осуществляет расчет размера </w:t>
      </w:r>
      <w:proofErr w:type="gramStart"/>
      <w:r w:rsidRPr="00935161">
        <w:rPr>
          <w:rFonts w:ascii="Times New Roman" w:hAnsi="Times New Roman" w:cs="Times New Roman"/>
          <w:sz w:val="28"/>
          <w:szCs w:val="28"/>
        </w:rPr>
        <w:t>платы</w:t>
      </w:r>
      <w:proofErr w:type="gramEnd"/>
      <w:r w:rsidRPr="00935161">
        <w:rPr>
          <w:rFonts w:ascii="Times New Roman" w:hAnsi="Times New Roman" w:cs="Times New Roman"/>
          <w:sz w:val="28"/>
          <w:szCs w:val="28"/>
        </w:rPr>
        <w:t xml:space="preserve"> за соответствующий вид коммунальной услуги исходя из показаний введенного в эксплуатацию прибора учета.</w:t>
      </w:r>
    </w:p>
    <w:p w:rsidR="006D4D18" w:rsidRPr="00935161" w:rsidRDefault="006D4D18" w:rsidP="009351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161">
        <w:rPr>
          <w:rFonts w:ascii="Times New Roman" w:hAnsi="Times New Roman" w:cs="Times New Roman"/>
          <w:sz w:val="28"/>
          <w:szCs w:val="28"/>
        </w:rPr>
        <w:t xml:space="preserve">Ввод приборов учета в эксплуатацию в данном случае, осуществляется </w:t>
      </w:r>
      <w:r w:rsidR="00CF3029">
        <w:rPr>
          <w:rFonts w:ascii="Times New Roman" w:hAnsi="Times New Roman" w:cs="Times New Roman"/>
          <w:sz w:val="28"/>
          <w:szCs w:val="28"/>
        </w:rPr>
        <w:t>УО</w:t>
      </w:r>
      <w:r w:rsidRPr="00935161">
        <w:rPr>
          <w:rFonts w:ascii="Times New Roman" w:hAnsi="Times New Roman" w:cs="Times New Roman"/>
          <w:sz w:val="28"/>
          <w:szCs w:val="28"/>
        </w:rPr>
        <w:t xml:space="preserve"> без взимания платы.</w:t>
      </w:r>
    </w:p>
    <w:p w:rsidR="006D4D18" w:rsidRPr="00935161" w:rsidRDefault="006D4D18" w:rsidP="009351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161">
        <w:rPr>
          <w:rFonts w:ascii="Times New Roman" w:hAnsi="Times New Roman" w:cs="Times New Roman"/>
          <w:sz w:val="28"/>
          <w:szCs w:val="28"/>
        </w:rPr>
        <w:t xml:space="preserve">8. Оплата коммунальных услуг производится по показаниям </w:t>
      </w:r>
      <w:r w:rsidR="00CF3029">
        <w:rPr>
          <w:rFonts w:ascii="Times New Roman" w:hAnsi="Times New Roman" w:cs="Times New Roman"/>
          <w:sz w:val="28"/>
          <w:szCs w:val="28"/>
        </w:rPr>
        <w:t>ИПУ</w:t>
      </w:r>
      <w:r w:rsidRPr="00935161">
        <w:rPr>
          <w:rFonts w:ascii="Times New Roman" w:hAnsi="Times New Roman" w:cs="Times New Roman"/>
          <w:sz w:val="28"/>
          <w:szCs w:val="28"/>
        </w:rPr>
        <w:t xml:space="preserve">, начиная с момента </w:t>
      </w:r>
      <w:proofErr w:type="gramStart"/>
      <w:r w:rsidRPr="00935161">
        <w:rPr>
          <w:rFonts w:ascii="Times New Roman" w:hAnsi="Times New Roman" w:cs="Times New Roman"/>
          <w:sz w:val="28"/>
          <w:szCs w:val="28"/>
        </w:rPr>
        <w:t>подписания акта приемки прибора учета</w:t>
      </w:r>
      <w:proofErr w:type="gramEnd"/>
      <w:r w:rsidRPr="00935161">
        <w:rPr>
          <w:rFonts w:ascii="Times New Roman" w:hAnsi="Times New Roman" w:cs="Times New Roman"/>
          <w:sz w:val="28"/>
          <w:szCs w:val="28"/>
        </w:rPr>
        <w:t xml:space="preserve"> в эксплуатацию.</w:t>
      </w:r>
    </w:p>
    <w:p w:rsidR="00FC1CF5" w:rsidRPr="00935161" w:rsidRDefault="006D4D18" w:rsidP="009351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161">
        <w:rPr>
          <w:rFonts w:ascii="Times New Roman" w:hAnsi="Times New Roman" w:cs="Times New Roman"/>
          <w:sz w:val="28"/>
          <w:szCs w:val="28"/>
        </w:rPr>
        <w:t>9. Собственник обязан ежемесячно до 2</w:t>
      </w:r>
      <w:r w:rsidR="002E7554" w:rsidRPr="00935161">
        <w:rPr>
          <w:rFonts w:ascii="Times New Roman" w:hAnsi="Times New Roman" w:cs="Times New Roman"/>
          <w:sz w:val="28"/>
          <w:szCs w:val="28"/>
        </w:rPr>
        <w:t>5</w:t>
      </w:r>
      <w:r w:rsidRPr="00935161">
        <w:rPr>
          <w:rFonts w:ascii="Times New Roman" w:hAnsi="Times New Roman" w:cs="Times New Roman"/>
          <w:sz w:val="28"/>
          <w:szCs w:val="28"/>
        </w:rPr>
        <w:t xml:space="preserve"> числа, снимать и передавать показания </w:t>
      </w:r>
      <w:r w:rsidR="00CF3029">
        <w:rPr>
          <w:rFonts w:ascii="Times New Roman" w:hAnsi="Times New Roman" w:cs="Times New Roman"/>
          <w:sz w:val="28"/>
          <w:szCs w:val="28"/>
        </w:rPr>
        <w:t>ИПУ</w:t>
      </w:r>
      <w:r w:rsidRPr="00935161">
        <w:rPr>
          <w:rFonts w:ascii="Times New Roman" w:hAnsi="Times New Roman" w:cs="Times New Roman"/>
          <w:sz w:val="28"/>
          <w:szCs w:val="28"/>
        </w:rPr>
        <w:t xml:space="preserve"> в </w:t>
      </w:r>
      <w:r w:rsidR="00CF3029">
        <w:rPr>
          <w:rFonts w:ascii="Times New Roman" w:hAnsi="Times New Roman" w:cs="Times New Roman"/>
          <w:sz w:val="28"/>
          <w:szCs w:val="28"/>
        </w:rPr>
        <w:t>УО</w:t>
      </w:r>
      <w:r w:rsidRPr="00935161">
        <w:rPr>
          <w:rFonts w:ascii="Times New Roman" w:hAnsi="Times New Roman" w:cs="Times New Roman"/>
          <w:sz w:val="28"/>
          <w:szCs w:val="28"/>
        </w:rPr>
        <w:t>, любым из возможных способов</w:t>
      </w:r>
      <w:r w:rsidR="00FC1CF5" w:rsidRPr="00935161">
        <w:rPr>
          <w:rFonts w:ascii="Times New Roman" w:hAnsi="Times New Roman" w:cs="Times New Roman"/>
          <w:sz w:val="28"/>
          <w:szCs w:val="28"/>
        </w:rPr>
        <w:t>:</w:t>
      </w:r>
    </w:p>
    <w:p w:rsidR="00FC1CF5" w:rsidRPr="00935161" w:rsidRDefault="00FC1CF5" w:rsidP="00935161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161">
        <w:rPr>
          <w:rFonts w:ascii="Times New Roman" w:hAnsi="Times New Roman" w:cs="Times New Roman"/>
          <w:sz w:val="28"/>
          <w:szCs w:val="28"/>
        </w:rPr>
        <w:t xml:space="preserve">в почтовом отделении п. Подгорный, ул. </w:t>
      </w:r>
      <w:proofErr w:type="gramStart"/>
      <w:r w:rsidRPr="00935161">
        <w:rPr>
          <w:rFonts w:ascii="Times New Roman" w:hAnsi="Times New Roman" w:cs="Times New Roman"/>
          <w:sz w:val="28"/>
          <w:szCs w:val="28"/>
        </w:rPr>
        <w:t>Кировская</w:t>
      </w:r>
      <w:proofErr w:type="gramEnd"/>
      <w:r w:rsidRPr="00935161">
        <w:rPr>
          <w:rFonts w:ascii="Times New Roman" w:hAnsi="Times New Roman" w:cs="Times New Roman"/>
          <w:sz w:val="28"/>
          <w:szCs w:val="28"/>
        </w:rPr>
        <w:t xml:space="preserve"> 9;</w:t>
      </w:r>
    </w:p>
    <w:p w:rsidR="00FC1CF5" w:rsidRPr="00935161" w:rsidRDefault="00FC1CF5" w:rsidP="00935161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161">
        <w:rPr>
          <w:rFonts w:ascii="Times New Roman" w:hAnsi="Times New Roman" w:cs="Times New Roman"/>
          <w:sz w:val="28"/>
          <w:szCs w:val="28"/>
        </w:rPr>
        <w:t xml:space="preserve">в МП «ЖКХ» п. Подгорный, ул. </w:t>
      </w:r>
      <w:proofErr w:type="gramStart"/>
      <w:r w:rsidRPr="00935161">
        <w:rPr>
          <w:rFonts w:ascii="Times New Roman" w:hAnsi="Times New Roman" w:cs="Times New Roman"/>
          <w:sz w:val="28"/>
          <w:szCs w:val="28"/>
        </w:rPr>
        <w:t>Заводская</w:t>
      </w:r>
      <w:proofErr w:type="gramEnd"/>
      <w:r w:rsidRPr="00935161">
        <w:rPr>
          <w:rFonts w:ascii="Times New Roman" w:hAnsi="Times New Roman" w:cs="Times New Roman"/>
          <w:sz w:val="28"/>
          <w:szCs w:val="28"/>
        </w:rPr>
        <w:t xml:space="preserve"> 3;</w:t>
      </w:r>
    </w:p>
    <w:p w:rsidR="00FC1CF5" w:rsidRPr="00935161" w:rsidRDefault="00FC1CF5" w:rsidP="00935161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161">
        <w:rPr>
          <w:rFonts w:ascii="Times New Roman" w:hAnsi="Times New Roman" w:cs="Times New Roman"/>
          <w:sz w:val="28"/>
          <w:szCs w:val="28"/>
        </w:rPr>
        <w:t>позвонить по номеру телефона: 8 (3919) 79-71-91.</w:t>
      </w:r>
    </w:p>
    <w:p w:rsidR="00FC1CF5" w:rsidRPr="00935161" w:rsidRDefault="00CF3029" w:rsidP="00935161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6D4D18" w:rsidRPr="00935161">
        <w:rPr>
          <w:rFonts w:ascii="Times New Roman" w:hAnsi="Times New Roman" w:cs="Times New Roman"/>
          <w:sz w:val="28"/>
          <w:szCs w:val="28"/>
        </w:rPr>
        <w:t xml:space="preserve"> сайта </w:t>
      </w:r>
      <w:r>
        <w:rPr>
          <w:rFonts w:ascii="Times New Roman" w:hAnsi="Times New Roman" w:cs="Times New Roman"/>
          <w:sz w:val="28"/>
          <w:szCs w:val="28"/>
        </w:rPr>
        <w:t>УО:</w:t>
      </w:r>
      <w:r w:rsidR="006D4D18" w:rsidRPr="00935161">
        <w:rPr>
          <w:rFonts w:ascii="Times New Roman" w:hAnsi="Times New Roman" w:cs="Times New Roman"/>
          <w:sz w:val="28"/>
          <w:szCs w:val="28"/>
        </w:rPr>
        <w:t xml:space="preserve"> </w:t>
      </w:r>
      <w:r w:rsidR="002E7554" w:rsidRPr="00935161">
        <w:rPr>
          <w:rFonts w:ascii="Times New Roman" w:hAnsi="Times New Roman" w:cs="Times New Roman"/>
          <w:sz w:val="28"/>
          <w:szCs w:val="28"/>
        </w:rPr>
        <w:t>http://gkh-podgorny.ru/lichnyj_kabinet_zhitelya</w:t>
      </w:r>
      <w:r w:rsidR="006D4D18" w:rsidRPr="0093516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D4D18" w:rsidRPr="00935161" w:rsidRDefault="006D4D18" w:rsidP="00935161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161">
        <w:rPr>
          <w:rFonts w:ascii="Times New Roman" w:hAnsi="Times New Roman" w:cs="Times New Roman"/>
          <w:sz w:val="28"/>
          <w:szCs w:val="28"/>
        </w:rPr>
        <w:t xml:space="preserve">через информационную </w:t>
      </w:r>
      <w:r w:rsidR="002E7554" w:rsidRPr="00935161">
        <w:rPr>
          <w:rFonts w:ascii="Times New Roman" w:hAnsi="Times New Roman" w:cs="Times New Roman"/>
          <w:sz w:val="28"/>
          <w:szCs w:val="28"/>
        </w:rPr>
        <w:t xml:space="preserve">систему ГИС ЖКХ, предварительно </w:t>
      </w:r>
      <w:r w:rsidRPr="00935161">
        <w:rPr>
          <w:rFonts w:ascii="Times New Roman" w:hAnsi="Times New Roman" w:cs="Times New Roman"/>
          <w:sz w:val="28"/>
          <w:szCs w:val="28"/>
        </w:rPr>
        <w:t>зареги</w:t>
      </w:r>
      <w:r w:rsidR="00CF3029">
        <w:rPr>
          <w:rFonts w:ascii="Times New Roman" w:hAnsi="Times New Roman" w:cs="Times New Roman"/>
          <w:sz w:val="28"/>
          <w:szCs w:val="28"/>
        </w:rPr>
        <w:t xml:space="preserve">стрировавшись на сайте </w:t>
      </w:r>
      <w:proofErr w:type="spellStart"/>
      <w:r w:rsidR="00CF3029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935161">
        <w:rPr>
          <w:rFonts w:ascii="Times New Roman" w:hAnsi="Times New Roman" w:cs="Times New Roman"/>
          <w:sz w:val="28"/>
          <w:szCs w:val="28"/>
        </w:rPr>
        <w:t>.</w:t>
      </w:r>
    </w:p>
    <w:p w:rsidR="006D4D18" w:rsidRPr="00935161" w:rsidRDefault="006D4D18" w:rsidP="009351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161">
        <w:rPr>
          <w:rFonts w:ascii="Times New Roman" w:hAnsi="Times New Roman" w:cs="Times New Roman"/>
          <w:sz w:val="28"/>
          <w:szCs w:val="28"/>
        </w:rPr>
        <w:t xml:space="preserve">11. Оплата за потребленные коммунальные ресурсы производится в соответствии с фактическими показаниями </w:t>
      </w:r>
      <w:r w:rsidR="00CF3029">
        <w:rPr>
          <w:rFonts w:ascii="Times New Roman" w:hAnsi="Times New Roman" w:cs="Times New Roman"/>
          <w:sz w:val="28"/>
          <w:szCs w:val="28"/>
        </w:rPr>
        <w:t>ИПУ</w:t>
      </w:r>
      <w:r w:rsidRPr="00935161">
        <w:rPr>
          <w:rFonts w:ascii="Times New Roman" w:hAnsi="Times New Roman" w:cs="Times New Roman"/>
          <w:sz w:val="28"/>
          <w:szCs w:val="28"/>
        </w:rPr>
        <w:t xml:space="preserve"> с учетом действующих на момент оплаты </w:t>
      </w:r>
      <w:proofErr w:type="gramStart"/>
      <w:r w:rsidRPr="00935161">
        <w:rPr>
          <w:rFonts w:ascii="Times New Roman" w:hAnsi="Times New Roman" w:cs="Times New Roman"/>
          <w:sz w:val="28"/>
          <w:szCs w:val="28"/>
        </w:rPr>
        <w:t>тарифов</w:t>
      </w:r>
      <w:proofErr w:type="gramEnd"/>
      <w:r w:rsidRPr="00935161">
        <w:rPr>
          <w:rFonts w:ascii="Times New Roman" w:hAnsi="Times New Roman" w:cs="Times New Roman"/>
          <w:sz w:val="28"/>
          <w:szCs w:val="28"/>
        </w:rPr>
        <w:t xml:space="preserve"> на </w:t>
      </w:r>
      <w:r w:rsidR="00CF3029">
        <w:rPr>
          <w:rFonts w:ascii="Times New Roman" w:hAnsi="Times New Roman" w:cs="Times New Roman"/>
          <w:sz w:val="28"/>
          <w:szCs w:val="28"/>
        </w:rPr>
        <w:t>ресурс</w:t>
      </w:r>
      <w:r w:rsidRPr="00935161">
        <w:rPr>
          <w:rFonts w:ascii="Times New Roman" w:hAnsi="Times New Roman" w:cs="Times New Roman"/>
          <w:sz w:val="28"/>
          <w:szCs w:val="28"/>
        </w:rPr>
        <w:t>, объема потребленных в срок до 10 числа месяца, следующего за расчетным.</w:t>
      </w:r>
    </w:p>
    <w:p w:rsidR="006D4D18" w:rsidRPr="00935161" w:rsidRDefault="006D4D18" w:rsidP="009351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161">
        <w:rPr>
          <w:rFonts w:ascii="Times New Roman" w:hAnsi="Times New Roman" w:cs="Times New Roman"/>
          <w:sz w:val="28"/>
          <w:szCs w:val="28"/>
        </w:rPr>
        <w:lastRenderedPageBreak/>
        <w:t xml:space="preserve">12. Эксплуатация, ремонт и замена приборов учета осуществляются в соответствии с технической документацией. Поверка приборов учета осуществляется в соответствии с положениями законодательства Российской Федерации об обеспечении единства измерений. Поверка прибора учета осуществляется </w:t>
      </w:r>
      <w:r w:rsidR="00800220">
        <w:rPr>
          <w:rFonts w:ascii="Times New Roman" w:hAnsi="Times New Roman" w:cs="Times New Roman"/>
          <w:sz w:val="28"/>
          <w:szCs w:val="28"/>
        </w:rPr>
        <w:t>до</w:t>
      </w:r>
      <w:r w:rsidRPr="00935161">
        <w:rPr>
          <w:rFonts w:ascii="Times New Roman" w:hAnsi="Times New Roman" w:cs="Times New Roman"/>
          <w:sz w:val="28"/>
          <w:szCs w:val="28"/>
        </w:rPr>
        <w:t xml:space="preserve"> истечени</w:t>
      </w:r>
      <w:r w:rsidR="00800220">
        <w:rPr>
          <w:rFonts w:ascii="Times New Roman" w:hAnsi="Times New Roman" w:cs="Times New Roman"/>
          <w:sz w:val="28"/>
          <w:szCs w:val="28"/>
        </w:rPr>
        <w:t>я</w:t>
      </w:r>
      <w:r w:rsidRPr="00935161">
        <w:rPr>
          <w:rFonts w:ascii="Times New Roman" w:hAnsi="Times New Roman" w:cs="Times New Roman"/>
          <w:sz w:val="28"/>
          <w:szCs w:val="28"/>
        </w:rPr>
        <w:t xml:space="preserve"> срока поверки, для расходомеров горячей и холодной воды </w:t>
      </w:r>
      <w:proofErr w:type="spellStart"/>
      <w:r w:rsidRPr="00935161">
        <w:rPr>
          <w:rFonts w:ascii="Times New Roman" w:hAnsi="Times New Roman" w:cs="Times New Roman"/>
          <w:sz w:val="28"/>
          <w:szCs w:val="28"/>
        </w:rPr>
        <w:t>межповерочный</w:t>
      </w:r>
      <w:proofErr w:type="spellEnd"/>
      <w:r w:rsidRPr="00935161">
        <w:rPr>
          <w:rFonts w:ascii="Times New Roman" w:hAnsi="Times New Roman" w:cs="Times New Roman"/>
          <w:sz w:val="28"/>
          <w:szCs w:val="28"/>
        </w:rPr>
        <w:t xml:space="preserve"> интервал в зависимости от производителя прибора учета составляет от 4-х до 6-ти лет, этот интервал можно посмотреть в паспорте изготовителя на прибор</w:t>
      </w:r>
      <w:r w:rsidR="002E7554" w:rsidRPr="00935161">
        <w:rPr>
          <w:rFonts w:ascii="Times New Roman" w:hAnsi="Times New Roman" w:cs="Times New Roman"/>
          <w:sz w:val="28"/>
          <w:szCs w:val="28"/>
        </w:rPr>
        <w:t>.</w:t>
      </w:r>
    </w:p>
    <w:p w:rsidR="006D4D18" w:rsidRPr="00935161" w:rsidRDefault="006D4D18" w:rsidP="009351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161">
        <w:rPr>
          <w:rFonts w:ascii="Times New Roman" w:hAnsi="Times New Roman" w:cs="Times New Roman"/>
          <w:sz w:val="28"/>
          <w:szCs w:val="28"/>
        </w:rPr>
        <w:t xml:space="preserve">Установка приборов учета воды обязательна. В ФЗ «Об энергосбережении» закреплена обязанность собственников помещений </w:t>
      </w:r>
      <w:proofErr w:type="gramStart"/>
      <w:r w:rsidRPr="00935161">
        <w:rPr>
          <w:rFonts w:ascii="Times New Roman" w:hAnsi="Times New Roman" w:cs="Times New Roman"/>
          <w:sz w:val="28"/>
          <w:szCs w:val="28"/>
        </w:rPr>
        <w:t>ус</w:t>
      </w:r>
      <w:r w:rsidR="00935161">
        <w:rPr>
          <w:rFonts w:ascii="Times New Roman" w:hAnsi="Times New Roman" w:cs="Times New Roman"/>
          <w:sz w:val="28"/>
          <w:szCs w:val="28"/>
        </w:rPr>
        <w:t>тановить</w:t>
      </w:r>
      <w:proofErr w:type="gramEnd"/>
      <w:r w:rsidR="00935161">
        <w:rPr>
          <w:rFonts w:ascii="Times New Roman" w:hAnsi="Times New Roman" w:cs="Times New Roman"/>
          <w:sz w:val="28"/>
          <w:szCs w:val="28"/>
        </w:rPr>
        <w:t xml:space="preserve"> счетчики до 01.07.2013</w:t>
      </w:r>
      <w:r w:rsidRPr="00935161">
        <w:rPr>
          <w:rFonts w:ascii="Times New Roman" w:hAnsi="Times New Roman" w:cs="Times New Roman"/>
          <w:sz w:val="28"/>
          <w:szCs w:val="28"/>
        </w:rPr>
        <w:t>г. во всех многоквартирных домах, жилых, дачных или садовых домах с централизованной подачей ресурсов.</w:t>
      </w:r>
    </w:p>
    <w:p w:rsidR="006D4D18" w:rsidRPr="00935161" w:rsidRDefault="006D4D18" w:rsidP="009351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161">
        <w:rPr>
          <w:rFonts w:ascii="Times New Roman" w:hAnsi="Times New Roman" w:cs="Times New Roman"/>
          <w:sz w:val="28"/>
          <w:szCs w:val="28"/>
        </w:rPr>
        <w:t>Согласно ст. 13 ч. 5 Закона об энергосбережении обеспечить оснащение своих домов при</w:t>
      </w:r>
      <w:r w:rsidR="002E7554" w:rsidRPr="00935161">
        <w:rPr>
          <w:rFonts w:ascii="Times New Roman" w:hAnsi="Times New Roman" w:cs="Times New Roman"/>
          <w:sz w:val="28"/>
          <w:szCs w:val="28"/>
        </w:rPr>
        <w:t>борами учета используемых воды</w:t>
      </w:r>
      <w:r w:rsidRPr="00935161">
        <w:rPr>
          <w:rFonts w:ascii="Times New Roman" w:hAnsi="Times New Roman" w:cs="Times New Roman"/>
          <w:sz w:val="28"/>
          <w:szCs w:val="28"/>
        </w:rPr>
        <w:t>, тепловой энергии, электрической энергии, а также ввод установленных приборов учета в эксплуатацию обязаны собственники.</w:t>
      </w:r>
    </w:p>
    <w:p w:rsidR="006D4D18" w:rsidRPr="00935161" w:rsidRDefault="006D4D18" w:rsidP="009351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161">
        <w:rPr>
          <w:rFonts w:ascii="Times New Roman" w:hAnsi="Times New Roman" w:cs="Times New Roman"/>
          <w:sz w:val="28"/>
          <w:szCs w:val="28"/>
        </w:rPr>
        <w:t xml:space="preserve">Процедура введения в эксплуатацию индивидуального прибора учёта коммунальных ресурсов, то есть принятия его к расчётам, описана в </w:t>
      </w:r>
      <w:hyperlink r:id="rId6" w:tgtFrame="_blank" w:history="1">
        <w:r w:rsidRPr="00935161">
          <w:rPr>
            <w:rStyle w:val="a6"/>
            <w:rFonts w:ascii="Times New Roman" w:hAnsi="Times New Roman" w:cs="Times New Roman"/>
            <w:sz w:val="28"/>
            <w:szCs w:val="28"/>
          </w:rPr>
          <w:t>постановлении Правительства РФ от 06.05.2011 № 354</w:t>
        </w:r>
      </w:hyperlink>
      <w:r w:rsidRPr="009351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5161" w:rsidRPr="00935161" w:rsidRDefault="00935161" w:rsidP="006D4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161" w:rsidRPr="00935161" w:rsidRDefault="00935161" w:rsidP="006D4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161" w:rsidRPr="00935161" w:rsidRDefault="00935161" w:rsidP="006D4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161" w:rsidRPr="00935161" w:rsidRDefault="00935161" w:rsidP="006D4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161" w:rsidRPr="00935161" w:rsidRDefault="00935161" w:rsidP="006D4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161" w:rsidRPr="00935161" w:rsidRDefault="00935161" w:rsidP="006D4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161" w:rsidRPr="00935161" w:rsidRDefault="00935161" w:rsidP="006D4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161" w:rsidRPr="00935161" w:rsidRDefault="00935161" w:rsidP="006D4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161" w:rsidRPr="00935161" w:rsidRDefault="00935161" w:rsidP="006D4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161" w:rsidRPr="00935161" w:rsidRDefault="00935161" w:rsidP="006D4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029" w:rsidRDefault="00CF3029" w:rsidP="0093516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CF3029" w:rsidRDefault="00CF3029" w:rsidP="0093516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CF3029" w:rsidRDefault="00CF3029" w:rsidP="0093516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6D4D18" w:rsidRPr="00935161" w:rsidRDefault="006D4D18" w:rsidP="0093516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93516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lastRenderedPageBreak/>
        <w:t>Кто и в какие сроки должен ввести счётчик в эксплуатацию</w:t>
      </w:r>
    </w:p>
    <w:p w:rsidR="006D4D18" w:rsidRPr="00935161" w:rsidRDefault="006D4D18" w:rsidP="006D4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прибор учёта потребления коммунального ресурса находится в ведении собственника помещений, то именно собственник несёт ответственность за установку и надлежащее использование, а также своевременную замену счётчика, если он вышел из строя или у него истёк </w:t>
      </w:r>
      <w:proofErr w:type="spellStart"/>
      <w:r w:rsidRPr="0093516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межповерочный</w:t>
      </w:r>
      <w:proofErr w:type="spellEnd"/>
      <w:r w:rsidRPr="0093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интервал (</w:t>
      </w:r>
      <w:hyperlink r:id="rId7" w:tgtFrame="_blank" w:history="1">
        <w:r w:rsidRPr="0093516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п. 81 ПП РФ № 354</w:t>
        </w:r>
      </w:hyperlink>
      <w:r w:rsidRPr="0093516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D4D18" w:rsidRPr="00935161" w:rsidRDefault="006D4D18" w:rsidP="006D4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1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монтажа нового или замены старого прибора учёта проводится процедура введения его в эксплуатацию, то есть документальное оформление его как расчётного (</w:t>
      </w:r>
      <w:hyperlink r:id="rId8" w:tgtFrame="_blank" w:history="1">
        <w:r w:rsidRPr="0093516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п. 81 ПП РФ № 354</w:t>
        </w:r>
      </w:hyperlink>
      <w:r w:rsidRPr="0093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Работы по вводу </w:t>
      </w:r>
      <w:r w:rsidR="00CF302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3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 в эксплуатацию выполняет </w:t>
      </w:r>
      <w:r w:rsidR="00DD294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МП «ЖКХ»</w:t>
      </w:r>
      <w:r w:rsidRPr="00935161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проводит их без взимания какой-либо платы по согласованию с собственником помещения или по его заявке (</w:t>
      </w:r>
      <w:hyperlink r:id="rId9" w:tgtFrame="_blank" w:history="1">
        <w:r w:rsidRPr="0093516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п. 81 (9) ПП РФ № 354</w:t>
        </w:r>
      </w:hyperlink>
      <w:r w:rsidRPr="0093516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D4D18" w:rsidRPr="00935161" w:rsidRDefault="006D4D18" w:rsidP="006D4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161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заявке должна быть следующая информация:</w:t>
      </w:r>
    </w:p>
    <w:p w:rsidR="006D4D18" w:rsidRPr="00935161" w:rsidRDefault="006D4D18" w:rsidP="006D4D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16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собственнике и его контакты;</w:t>
      </w:r>
    </w:p>
    <w:p w:rsidR="006D4D18" w:rsidRPr="00935161" w:rsidRDefault="006D4D18" w:rsidP="006D4D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16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время, когда собственник предлагает ввести ИПУ в эксплуатацию;</w:t>
      </w:r>
    </w:p>
    <w:p w:rsidR="006D4D18" w:rsidRPr="00935161" w:rsidRDefault="006D4D18" w:rsidP="006D4D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16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ИПУ: копия техпаспорта, его тип и номер, место установки, показания на момент установки и дата поверки (</w:t>
      </w:r>
      <w:proofErr w:type="spellStart"/>
      <w:r w:rsidRPr="0093516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935161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"http://pravo.gov.ru/proxy/ips/?docbody=&amp;nd=102147807&amp;intelsearch=%EF%EE%F1%F2%E0%ED%EE%E2%EB%E5%ED%E8%E5+%EF%F0%E0%E2%E8%F2%E5%EB%FC%F1%F2%E2%E0+%EE%F2+06.05.2011+%B9354" \t "_blank" </w:instrText>
      </w:r>
      <w:r w:rsidRPr="0093516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935161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пп</w:t>
      </w:r>
      <w:proofErr w:type="spellEnd"/>
      <w:r w:rsidRPr="00935161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 «у» п. 31, п. 81 ПП РФ № 354</w:t>
      </w:r>
      <w:r w:rsidRPr="0093516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93516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D4D18" w:rsidRPr="00935161" w:rsidRDefault="006D4D18" w:rsidP="006D4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161">
        <w:rPr>
          <w:rFonts w:ascii="Times New Roman" w:eastAsia="Times New Roman" w:hAnsi="Times New Roman" w:cs="Times New Roman"/>
          <w:sz w:val="28"/>
          <w:szCs w:val="28"/>
          <w:lang w:eastAsia="ru-RU"/>
        </w:rPr>
        <w:t>Счётчик должен быть принят к расчётам в течение месяца со дня его установки (</w:t>
      </w:r>
      <w:proofErr w:type="spellStart"/>
      <w:r w:rsidRPr="0093516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935161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"http://pravo.gov.ru/proxy/ips/?docbody=&amp;nd=102147807&amp;intelsearch=%EF%EE%F1%F2%E0%ED%EE%E2%EB%E5%ED%E8%E5+%EF%F0%E0%E2%E8%F2%E5%EB%FC%F1%F2%E2%E0+%EE%F2+06.05.2011+%B9354" \t "_blank" </w:instrText>
      </w:r>
      <w:r w:rsidRPr="0093516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935161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пп</w:t>
      </w:r>
      <w:proofErr w:type="spellEnd"/>
      <w:r w:rsidRPr="00935161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 «у» п. 31 ПП РФ № 354</w:t>
      </w:r>
      <w:r w:rsidRPr="0093516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93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Если </w:t>
      </w:r>
      <w:r w:rsidR="00874D7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МП «ЖКХ»</w:t>
      </w:r>
      <w:r w:rsidRPr="0093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может ввести ИПУ в указанный в заявке день, он должен в течение трёх рабочих дней предложить новые дату и время. Работы не могут быть перенесены более</w:t>
      </w:r>
      <w:proofErr w:type="gramStart"/>
      <w:r w:rsidRPr="009351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93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на 15 рабочих дней с даты получения заявки (</w:t>
      </w:r>
      <w:hyperlink r:id="rId10" w:tgtFrame="_blank" w:history="1">
        <w:r w:rsidRPr="0093516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п. 81 (1) ПП РФ № 354</w:t>
        </w:r>
      </w:hyperlink>
      <w:r w:rsidRPr="0093516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35161" w:rsidRPr="00935161" w:rsidRDefault="00935161" w:rsidP="0093516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5161" w:rsidRPr="00935161" w:rsidRDefault="00935161" w:rsidP="0093516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5161" w:rsidRDefault="00935161" w:rsidP="0093516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4D78" w:rsidRDefault="00874D78" w:rsidP="0093516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4D78" w:rsidRPr="00935161" w:rsidRDefault="00874D78" w:rsidP="0093516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5161" w:rsidRPr="00935161" w:rsidRDefault="00935161" w:rsidP="0093516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5161" w:rsidRPr="00935161" w:rsidRDefault="00935161" w:rsidP="0093516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5161" w:rsidRPr="00935161" w:rsidRDefault="00935161" w:rsidP="0093516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5161" w:rsidRDefault="00935161" w:rsidP="0093516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5161" w:rsidRDefault="00935161" w:rsidP="0093516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4D18" w:rsidRPr="00935161" w:rsidRDefault="006D4D18" w:rsidP="0093516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93516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lastRenderedPageBreak/>
        <w:t>Что включает в себя ввод прибора учёта в эксплуатацию</w:t>
      </w:r>
    </w:p>
    <w:p w:rsidR="006D4D18" w:rsidRPr="00935161" w:rsidRDefault="006D4D18" w:rsidP="006D4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время и дата согласованы, прибор учёта установлен, </w:t>
      </w:r>
      <w:r w:rsidR="00DD294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 w:rsidRPr="0093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2946">
        <w:rPr>
          <w:rFonts w:ascii="Times New Roman" w:eastAsia="Times New Roman" w:hAnsi="Times New Roman" w:cs="Times New Roman"/>
          <w:sz w:val="28"/>
          <w:szCs w:val="28"/>
          <w:lang w:eastAsia="ru-RU"/>
        </w:rPr>
        <w:t>МП «ЖКХ»</w:t>
      </w:r>
      <w:r w:rsidRPr="0093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процедуру ввода </w:t>
      </w:r>
      <w:r w:rsidR="00874D7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35161">
        <w:rPr>
          <w:rFonts w:ascii="Times New Roman" w:eastAsia="Times New Roman" w:hAnsi="Times New Roman" w:cs="Times New Roman"/>
          <w:sz w:val="28"/>
          <w:szCs w:val="28"/>
          <w:lang w:eastAsia="ru-RU"/>
        </w:rPr>
        <w:t>ПУ в эксплуатацию. Этот процесс состоит из нескольких этапов (</w:t>
      </w:r>
      <w:hyperlink r:id="rId11" w:tgtFrame="_blank" w:history="1">
        <w:r w:rsidRPr="0093516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п. 81 (4) ПП РФ № 354</w:t>
        </w:r>
      </w:hyperlink>
      <w:r w:rsidRPr="00935161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6D4D18" w:rsidRPr="00935161" w:rsidRDefault="006D4D18" w:rsidP="006D4D18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Сверка на соответствие данных </w:t>
      </w:r>
      <w:r w:rsidR="00874D7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35161">
        <w:rPr>
          <w:rFonts w:ascii="Times New Roman" w:eastAsia="Times New Roman" w:hAnsi="Times New Roman" w:cs="Times New Roman"/>
          <w:sz w:val="28"/>
          <w:szCs w:val="28"/>
          <w:lang w:eastAsia="ru-RU"/>
        </w:rPr>
        <w:t>ПУ с его документацией.</w:t>
      </w:r>
    </w:p>
    <w:p w:rsidR="006D4D18" w:rsidRPr="00935161" w:rsidRDefault="00DD2946" w:rsidP="006D4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D2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пециалист МП «ЖКХ» </w:t>
      </w:r>
      <w:r w:rsidR="006D4D18" w:rsidRPr="0093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сверяет заводской номер на счётчике и в паспорте, комплектацию и схему монтажа – они должны совпадать с информацией в технической документации изготовителя </w:t>
      </w:r>
      <w:r w:rsidR="00B934B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D4D18" w:rsidRPr="00935161">
        <w:rPr>
          <w:rFonts w:ascii="Times New Roman" w:eastAsia="Times New Roman" w:hAnsi="Times New Roman" w:cs="Times New Roman"/>
          <w:sz w:val="28"/>
          <w:szCs w:val="28"/>
          <w:lang w:eastAsia="ru-RU"/>
        </w:rPr>
        <w:t>ПУ. Если счётчик не новый, то необходимо проверить дату последней поверки (</w:t>
      </w:r>
      <w:hyperlink r:id="rId12" w:tgtFrame="_blank" w:history="1">
        <w:r w:rsidR="006D4D18" w:rsidRPr="0093516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п. 84 (1) ПП РФ № 354</w:t>
        </w:r>
      </w:hyperlink>
      <w:r w:rsidR="006D4D18" w:rsidRPr="0093516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D4D18" w:rsidRPr="00935161" w:rsidRDefault="006D4D18" w:rsidP="006D4D18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Проверка </w:t>
      </w:r>
      <w:r w:rsidR="00874D7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35161">
        <w:rPr>
          <w:rFonts w:ascii="Times New Roman" w:eastAsia="Times New Roman" w:hAnsi="Times New Roman" w:cs="Times New Roman"/>
          <w:sz w:val="28"/>
          <w:szCs w:val="28"/>
          <w:lang w:eastAsia="ru-RU"/>
        </w:rPr>
        <w:t>ПУ на работоспособность.</w:t>
      </w:r>
    </w:p>
    <w:p w:rsidR="006D4D18" w:rsidRPr="00935161" w:rsidRDefault="006D4D18" w:rsidP="006D4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1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Проверяется работа счётного механизма прибора учёта, который фиксирует потребление ресурса.</w:t>
      </w:r>
    </w:p>
    <w:p w:rsidR="006D4D18" w:rsidRPr="00935161" w:rsidRDefault="006D4D18" w:rsidP="006D4D18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161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Опломбировка прибора учёта.</w:t>
      </w:r>
    </w:p>
    <w:p w:rsidR="006D4D18" w:rsidRPr="00935161" w:rsidRDefault="006D4D18" w:rsidP="006D4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16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коммунальной услуги устанавливает на счётчик контрольные и антимагнитные пломбы.</w:t>
      </w:r>
    </w:p>
    <w:p w:rsidR="006D4D18" w:rsidRPr="00935161" w:rsidRDefault="006D4D18" w:rsidP="006D4D18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Фиксация показаний </w:t>
      </w:r>
      <w:r w:rsidR="00B934B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35161">
        <w:rPr>
          <w:rFonts w:ascii="Times New Roman" w:eastAsia="Times New Roman" w:hAnsi="Times New Roman" w:cs="Times New Roman"/>
          <w:sz w:val="28"/>
          <w:szCs w:val="28"/>
          <w:lang w:eastAsia="ru-RU"/>
        </w:rPr>
        <w:t>ПУ на момент опломбировки.</w:t>
      </w:r>
    </w:p>
    <w:p w:rsidR="006D4D18" w:rsidRPr="00935161" w:rsidRDefault="006D4D18" w:rsidP="006D4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16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этап необходим для корректного расчёта платы за потреблённый ресурс согласно показаниям нового прибора учёта.</w:t>
      </w:r>
    </w:p>
    <w:p w:rsidR="006D4D18" w:rsidRPr="00935161" w:rsidRDefault="006D4D18" w:rsidP="006D4D18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Составление акта ввода прибора учёта в эксплуатацию в двух экземплярах с подписями собственника и </w:t>
      </w:r>
      <w:r w:rsidR="00B934B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 МП «ЖКХ»</w:t>
      </w:r>
      <w:r w:rsidRPr="0093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13" w:tgtFrame="_blank" w:history="1">
        <w:r w:rsidRPr="0093516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п. 81 (6,7) ПП РФ № 354</w:t>
        </w:r>
      </w:hyperlink>
      <w:r w:rsidRPr="0093516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D4D18" w:rsidRPr="00935161" w:rsidRDefault="006D4D18" w:rsidP="006D4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акте фиксируются дата, время и адрес ввода </w:t>
      </w:r>
      <w:r w:rsidR="00B934B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3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 в эксплуатацию, данные о представителях </w:t>
      </w:r>
      <w:r w:rsidR="00B934B9" w:rsidRPr="00B934B9">
        <w:rPr>
          <w:rFonts w:ascii="Times New Roman" w:eastAsia="Times New Roman" w:hAnsi="Times New Roman" w:cs="Times New Roman"/>
          <w:sz w:val="28"/>
          <w:szCs w:val="28"/>
          <w:lang w:eastAsia="ru-RU"/>
        </w:rPr>
        <w:t>МП «ЖКХ»</w:t>
      </w:r>
      <w:r w:rsidRPr="0093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участвовавших в процедуре, данные о </w:t>
      </w:r>
      <w:r w:rsidR="00B934B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35161">
        <w:rPr>
          <w:rFonts w:ascii="Times New Roman" w:eastAsia="Times New Roman" w:hAnsi="Times New Roman" w:cs="Times New Roman"/>
          <w:sz w:val="28"/>
          <w:szCs w:val="28"/>
          <w:lang w:eastAsia="ru-RU"/>
        </w:rPr>
        <w:t>ПУ (тип, номер, место установки), начальные показания счётчика, указание на места установки пломб и их номера, дата следующей поверки.</w:t>
      </w:r>
    </w:p>
    <w:p w:rsidR="006D4D18" w:rsidRPr="00935161" w:rsidRDefault="006D4D18" w:rsidP="006D4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при проверке </w:t>
      </w:r>
      <w:r w:rsidR="00B934B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3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 выявлены его несоответствия технической документации или установлен факт нарушений в его работе, то </w:t>
      </w:r>
      <w:r w:rsidR="00B934B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42F32" w:rsidRPr="0004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пециалист МП «ЖКХ» </w:t>
      </w:r>
      <w:r w:rsidRPr="0093516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отказать собственнику в принятии ИПУ к расчётам, что указывается в акте (</w:t>
      </w:r>
      <w:hyperlink r:id="rId14" w:tgtFrame="_blank" w:history="1">
        <w:r w:rsidRPr="0093516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п. 81 (5) ПП РФ № 354</w:t>
        </w:r>
      </w:hyperlink>
      <w:r w:rsidRPr="0093516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35161" w:rsidRPr="00935161" w:rsidRDefault="00935161" w:rsidP="0093516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5161" w:rsidRPr="00935161" w:rsidRDefault="00935161" w:rsidP="0093516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5161" w:rsidRPr="00935161" w:rsidRDefault="00935161" w:rsidP="0093516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4D18" w:rsidRPr="00935161" w:rsidRDefault="006D4D18" w:rsidP="0093516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93516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lastRenderedPageBreak/>
        <w:t>Какие пломбы устанавливаются при опломбировке счётчика</w:t>
      </w:r>
    </w:p>
    <w:p w:rsidR="006D4D18" w:rsidRPr="00935161" w:rsidRDefault="006D4D18" w:rsidP="006D4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Поговорим подробнее об опломбировке счётчика как о важном этапе в процедуре принятия к расчётам нового </w:t>
      </w:r>
      <w:r w:rsidR="00B934B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3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ПУ. Согласно </w:t>
      </w:r>
      <w:hyperlink r:id="rId15" w:tgtFrame="_blank" w:history="1">
        <w:proofErr w:type="spellStart"/>
        <w:r w:rsidRPr="0093516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пп</w:t>
        </w:r>
        <w:proofErr w:type="spellEnd"/>
        <w:r w:rsidRPr="0093516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 «г(1)» п. 32 ПП РФ № 354</w:t>
        </w:r>
      </w:hyperlink>
      <w:r w:rsidRPr="0093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42F32" w:rsidRPr="0004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МП «ЖКХ» </w:t>
      </w:r>
      <w:r w:rsidRPr="0093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право устанавливать на счётчики контрольные и антимагнитные пломбы, которые фиксируют незаконное вмешательство в работу </w:t>
      </w:r>
      <w:r w:rsidR="00B934B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35161">
        <w:rPr>
          <w:rFonts w:ascii="Times New Roman" w:eastAsia="Times New Roman" w:hAnsi="Times New Roman" w:cs="Times New Roman"/>
          <w:sz w:val="28"/>
          <w:szCs w:val="28"/>
          <w:lang w:eastAsia="ru-RU"/>
        </w:rPr>
        <w:t>ПУ.</w:t>
      </w:r>
    </w:p>
    <w:p w:rsidR="00800220" w:rsidRDefault="006D4D18" w:rsidP="006D4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16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Опломбировка проводится перед подписанием акта о вводе прибора учёта в эксплуатацию – чтобы занести в акт номера пломб и места, где они установлены (</w:t>
      </w:r>
      <w:hyperlink r:id="rId16" w:tgtFrame="_blank" w:history="1">
        <w:r w:rsidRPr="0093516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п. 81 (8) ПП РФ № 354</w:t>
        </w:r>
      </w:hyperlink>
      <w:r w:rsidRPr="00935161">
        <w:rPr>
          <w:rFonts w:ascii="Times New Roman" w:eastAsia="Times New Roman" w:hAnsi="Times New Roman" w:cs="Times New Roman"/>
          <w:sz w:val="28"/>
          <w:szCs w:val="28"/>
          <w:lang w:eastAsia="ru-RU"/>
        </w:rPr>
        <w:t>). Плата за установку пломб и устройств не взимается (</w:t>
      </w:r>
      <w:hyperlink r:id="rId17" w:tgtFrame="_blank" w:history="1">
        <w:r w:rsidRPr="0093516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п. 81 (11) ПП РФ № 354</w:t>
        </w:r>
      </w:hyperlink>
      <w:r w:rsidRPr="0093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6D4D18" w:rsidRPr="00935161" w:rsidRDefault="006D4D18" w:rsidP="006D4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момент ввода </w:t>
      </w:r>
      <w:r w:rsidR="00B934B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3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 в эксплуатацию на его корпусе уже должна стоять свинцовая пломба завода изготовителя – первоначальная. Вторичную контрольную пломбу устанавливает </w:t>
      </w:r>
      <w:r w:rsidR="00B934B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42F32" w:rsidRPr="00042F3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пециалист МП «ЖКХ»</w:t>
      </w:r>
      <w:r w:rsidRPr="0093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исключить возможность доступа к деталям и изменению показаний </w:t>
      </w:r>
      <w:r w:rsidR="00B934B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35161">
        <w:rPr>
          <w:rFonts w:ascii="Times New Roman" w:eastAsia="Times New Roman" w:hAnsi="Times New Roman" w:cs="Times New Roman"/>
          <w:sz w:val="28"/>
          <w:szCs w:val="28"/>
          <w:lang w:eastAsia="ru-RU"/>
        </w:rPr>
        <w:t>ПУ. Пломба бывает свинцовая или пластиковая.</w:t>
      </w:r>
    </w:p>
    <w:p w:rsidR="006D4D18" w:rsidRPr="00935161" w:rsidRDefault="006D4D18" w:rsidP="006D4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="00B934B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42F32" w:rsidRPr="00042F3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пециалист МП «ЖКХ»</w:t>
      </w:r>
      <w:r w:rsidRPr="0093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принимая счётчик к </w:t>
      </w:r>
      <w:bookmarkStart w:id="0" w:name="_GoBack"/>
      <w:bookmarkEnd w:id="0"/>
      <w:r w:rsidRPr="0093516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учёту, устанавливает антимагнитные пломбы: они фиксируют воздействие на прибор магнитного поля, которое может повлиять на показания счётчика.</w:t>
      </w:r>
    </w:p>
    <w:p w:rsidR="006D4D18" w:rsidRPr="00935161" w:rsidRDefault="006D4D18" w:rsidP="006D4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Потребитель не сможет удалить установленные пломбы с ИПУ, не повредив их: останутся следы в виде букв или водяных знаков. Поэтому, если на </w:t>
      </w:r>
      <w:r w:rsidR="00B934B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3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 хотя бы 1 секунду воздействовало магнитное поле, </w:t>
      </w:r>
      <w:r w:rsidR="00B934B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 w:rsidR="00B934B9" w:rsidRPr="00B93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МП «ЖКХ» </w:t>
      </w:r>
      <w:r w:rsidRPr="0093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 этот факт при контрольной проверке </w:t>
      </w:r>
      <w:r w:rsidR="00B934B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35161">
        <w:rPr>
          <w:rFonts w:ascii="Times New Roman" w:eastAsia="Times New Roman" w:hAnsi="Times New Roman" w:cs="Times New Roman"/>
          <w:sz w:val="28"/>
          <w:szCs w:val="28"/>
          <w:lang w:eastAsia="ru-RU"/>
        </w:rPr>
        <w:t>ПУ по антимагнитным пломбам.</w:t>
      </w:r>
    </w:p>
    <w:p w:rsidR="006D4D18" w:rsidRPr="00935161" w:rsidRDefault="006D4D18" w:rsidP="006D4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161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Антимагнитные пломбы бывают с одним или двумя антимагнитными элементами:</w:t>
      </w:r>
    </w:p>
    <w:p w:rsidR="006D4D18" w:rsidRPr="00935161" w:rsidRDefault="006D4D18" w:rsidP="006D4D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воздействии магнита на первый вид пломб происходит распад антимагнитного элемента, что фиксируется визуально при проверке </w:t>
      </w:r>
      <w:r w:rsidR="00B934B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3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ПУ. Такая пломба состоит из двух частей: основная наклеивается на верхнюю часть корпуса ИПУ, а отрывной корешок, дублирующий номер основной части пломбы приклеивается в акт ввода </w:t>
      </w:r>
      <w:r w:rsidR="00B934B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35161">
        <w:rPr>
          <w:rFonts w:ascii="Times New Roman" w:eastAsia="Times New Roman" w:hAnsi="Times New Roman" w:cs="Times New Roman"/>
          <w:sz w:val="28"/>
          <w:szCs w:val="28"/>
          <w:lang w:eastAsia="ru-RU"/>
        </w:rPr>
        <w:t>ПУ в эксплуатацию.</w:t>
      </w:r>
    </w:p>
    <w:p w:rsidR="006D4D18" w:rsidRPr="00935161" w:rsidRDefault="006D4D18" w:rsidP="00B934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магнитное поле воздействовало на пломбу с двумя антимагнитными элементами, то весь элемент становится черным. Основная часть пломбы, как и у одноэлементной пломбы, наклеивается сверху на корпус счётчика, а меньшая часть – на переднюю стенку прибора внизу. </w:t>
      </w:r>
      <w:r w:rsidR="00B93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</w:t>
      </w:r>
      <w:r w:rsidR="00B934B9" w:rsidRPr="00B93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МП «ЖКХ» </w:t>
      </w:r>
      <w:r w:rsidRPr="009351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записывает номер такой пломбы в акт вручную.</w:t>
      </w:r>
    </w:p>
    <w:p w:rsidR="006D4D18" w:rsidRPr="00935161" w:rsidRDefault="006D4D18" w:rsidP="006D4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установке пломб </w:t>
      </w:r>
      <w:r w:rsidR="00B934B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42F32" w:rsidRPr="0004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пециалист МП «ЖКХ» </w:t>
      </w:r>
      <w:r w:rsidRPr="009351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</w:t>
      </w:r>
      <w:r w:rsidR="00B934B9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</w:t>
      </w:r>
      <w:r w:rsidRPr="0093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потребителю последствия, которые возникнут, если пломбы будут нарушены (</w:t>
      </w:r>
      <w:hyperlink r:id="rId18" w:tgtFrame="_blank" w:history="1">
        <w:r w:rsidRPr="0093516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п. 81(11) ПП РФ № 354</w:t>
        </w:r>
      </w:hyperlink>
      <w:r w:rsidRPr="0093516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35161" w:rsidRPr="00935161" w:rsidRDefault="00935161" w:rsidP="0093516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4D18" w:rsidRPr="00935161" w:rsidRDefault="006D4D18" w:rsidP="0093516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93516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lastRenderedPageBreak/>
        <w:t>Зачем правильно вводить счётчик в эксплуатацию</w:t>
      </w:r>
    </w:p>
    <w:p w:rsidR="006D4D18" w:rsidRPr="00935161" w:rsidRDefault="006D4D18" w:rsidP="006D4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опломбированный при вводе в эксплуатацию прибор учёта коммунального ресурса и корректно составленный акт позволят </w:t>
      </w:r>
      <w:r w:rsidR="00B934B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42F32" w:rsidRPr="00042F3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пециалист</w:t>
      </w:r>
      <w:r w:rsidR="00042F3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42F32" w:rsidRPr="0004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МП «ЖКХ» </w:t>
      </w:r>
      <w:r w:rsidRPr="0093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дальнейшем избежать спорных ситуаций при начислении платы за потреблённый ресурс:</w:t>
      </w:r>
    </w:p>
    <w:p w:rsidR="006D4D18" w:rsidRPr="00935161" w:rsidRDefault="006D4D18" w:rsidP="00042F3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вводе в эксплуатацию </w:t>
      </w:r>
      <w:r w:rsidR="00B934B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42F32" w:rsidRPr="0004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пециалист МП «ЖКХ» </w:t>
      </w:r>
      <w:r w:rsidRPr="009351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рабочее состояние ИПУ и верность его показаний, влияющих на корректный расчёт потребления ресурса в целях содержания общего имущества МКД</w:t>
      </w:r>
      <w:r w:rsidR="00042F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4D18" w:rsidRPr="00935161" w:rsidRDefault="006D4D18" w:rsidP="006D4D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1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Зафиксировав начальные показания ИПУ, поставщик услуги сможет корректно определить объём потребления ресурса в помещении собственника по новому прибору учёта и рассчитать плату за период.</w:t>
      </w:r>
    </w:p>
    <w:p w:rsidR="006D4D18" w:rsidRPr="00935161" w:rsidRDefault="006D4D18" w:rsidP="006D4D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Поставленные контрольные и антимагнитные пломбы, занесённые в акт ввода счётчика в эксплуатацию, позволят выявить несанкционированное вмешательство в работу </w:t>
      </w:r>
      <w:r w:rsidR="00B934B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3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 и на законных основаниях сделать перерасчёт платы согласно </w:t>
      </w:r>
      <w:hyperlink r:id="rId19" w:tgtFrame="_blank" w:history="1">
        <w:r w:rsidRPr="0093516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п. 81 (11) ПП РФ № 354</w:t>
        </w:r>
      </w:hyperlink>
      <w:r w:rsidRPr="0093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исходя из норматива потребления с применением повышающего коэффициента 10.</w:t>
      </w:r>
    </w:p>
    <w:p w:rsidR="009E2FC0" w:rsidRDefault="009E2FC0"/>
    <w:sectPr w:rsidR="009E2FC0" w:rsidSect="009351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1EB3"/>
    <w:multiLevelType w:val="hybridMultilevel"/>
    <w:tmpl w:val="EE8AD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C70F5"/>
    <w:multiLevelType w:val="multilevel"/>
    <w:tmpl w:val="8BBAE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83343F"/>
    <w:multiLevelType w:val="multilevel"/>
    <w:tmpl w:val="1B8AD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9A48C0"/>
    <w:multiLevelType w:val="multilevel"/>
    <w:tmpl w:val="69D2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AE0A8B"/>
    <w:multiLevelType w:val="multilevel"/>
    <w:tmpl w:val="5BC4F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064F01"/>
    <w:multiLevelType w:val="hybridMultilevel"/>
    <w:tmpl w:val="8376A884"/>
    <w:lvl w:ilvl="0" w:tplc="0419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6">
    <w:nsid w:val="76026AFA"/>
    <w:multiLevelType w:val="hybridMultilevel"/>
    <w:tmpl w:val="8C2C0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F69"/>
    <w:rsid w:val="00042F32"/>
    <w:rsid w:val="000B642D"/>
    <w:rsid w:val="002B2F69"/>
    <w:rsid w:val="002E7554"/>
    <w:rsid w:val="006708B8"/>
    <w:rsid w:val="006D4D18"/>
    <w:rsid w:val="00800220"/>
    <w:rsid w:val="00874D78"/>
    <w:rsid w:val="00935161"/>
    <w:rsid w:val="009E2FC0"/>
    <w:rsid w:val="00B934B9"/>
    <w:rsid w:val="00CE61F6"/>
    <w:rsid w:val="00CF3029"/>
    <w:rsid w:val="00DD2946"/>
    <w:rsid w:val="00FC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D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1CF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351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D1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1CF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351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2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2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0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12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888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2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519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7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958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0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32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147807&amp;intelsearch=%EF%EE%F1%F2%E0%ED%EE%E2%EB%E5%ED%E8%E5+%EF%F0%E0%E2%E8%F2%E5%EB%FC%F1%F2%E2%E0+%EE%F2+06.05.2011+%B9354" TargetMode="External"/><Relationship Id="rId13" Type="http://schemas.openxmlformats.org/officeDocument/2006/relationships/hyperlink" Target="http://pravo.gov.ru/proxy/ips/?docbody=&amp;nd=102147807&amp;intelsearch=%EF%EE%F1%F2%E0%ED%EE%E2%EB%E5%ED%E8%E5+%EF%F0%E0%E2%E8%F2%E5%EB%FC%F1%F2%E2%E0+%EE%F2+06.05.2011+%B9354" TargetMode="External"/><Relationship Id="rId18" Type="http://schemas.openxmlformats.org/officeDocument/2006/relationships/hyperlink" Target="http://pravo.gov.ru/proxy/ips/?docbody=&amp;nd=102147807&amp;intelsearch=%EF%EE%F1%F2%E0%ED%EE%E2%EB%E5%ED%E8%E5+%EF%F0%E0%E2%E8%F2%E5%EB%FC%F1%F2%E2%E0+%EE%F2+06.05.2011+%B9354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pravo.gov.ru/proxy/ips/?docbody=&amp;nd=102147807&amp;intelsearch=%EF%EE%F1%F2%E0%ED%EE%E2%EB%E5%ED%E8%E5+%EF%F0%E0%E2%E8%F2%E5%EB%FC%F1%F2%E2%E0+%EE%F2+06.05.2011+%B9354" TargetMode="External"/><Relationship Id="rId12" Type="http://schemas.openxmlformats.org/officeDocument/2006/relationships/hyperlink" Target="http://pravo.gov.ru/proxy/ips/?docbody=&amp;nd=102147807&amp;intelsearch=%EF%EE%F1%F2%E0%ED%EE%E2%EB%E5%ED%E8%E5+%EF%F0%E0%E2%E8%F2%E5%EB%FC%F1%F2%E2%E0+%EE%F2+06.05.2011+%B9354" TargetMode="External"/><Relationship Id="rId17" Type="http://schemas.openxmlformats.org/officeDocument/2006/relationships/hyperlink" Target="http://pravo.gov.ru/proxy/ips/?docbody=&amp;nd=102147807&amp;intelsearch=%EF%EE%F1%F2%E0%ED%EE%E2%EB%E5%ED%E8%E5+%EF%F0%E0%E2%E8%F2%E5%EB%FC%F1%F2%E2%E0+%EE%F2+06.05.2011+%B9354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gov.ru/proxy/ips/?docbody=&amp;nd=102147807&amp;intelsearch=%EF%EE%F1%F2%E0%ED%EE%E2%EB%E5%ED%E8%E5+%EF%F0%E0%E2%E8%F2%E5%EB%FC%F1%F2%E2%E0+%EE%F2+06.05.2011+%B9354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nd=102147807&amp;intelsearch=%EF%EE%F1%F2%E0%ED%EE%E2%EB%E5%ED%E8%E5+%EF%F0%E0%E2%E8%F2%E5%EB%FC%F1%F2%E2%E0+%EE%F2+06.05.2011+%B9354" TargetMode="External"/><Relationship Id="rId11" Type="http://schemas.openxmlformats.org/officeDocument/2006/relationships/hyperlink" Target="http://pravo.gov.ru/proxy/ips/?docbody=&amp;nd=102147807&amp;intelsearch=%EF%EE%F1%F2%E0%ED%EE%E2%EB%E5%ED%E8%E5+%EF%F0%E0%E2%E8%F2%E5%EB%FC%F1%F2%E2%E0+%EE%F2+06.05.2011+%B935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avo.gov.ru/proxy/ips/?docbody=&amp;nd=102147807&amp;intelsearch=%EF%EE%F1%F2%E0%ED%EE%E2%EB%E5%ED%E8%E5+%EF%F0%E0%E2%E8%F2%E5%EB%FC%F1%F2%E2%E0+%EE%F2+06.05.2011+%B9354" TargetMode="External"/><Relationship Id="rId10" Type="http://schemas.openxmlformats.org/officeDocument/2006/relationships/hyperlink" Target="http://pravo.gov.ru/proxy/ips/?docbody=&amp;nd=102147807&amp;intelsearch=%EF%EE%F1%F2%E0%ED%EE%E2%EB%E5%ED%E8%E5+%EF%F0%E0%E2%E8%F2%E5%EB%FC%F1%F2%E2%E0+%EE%F2+06.05.2011+%B9354" TargetMode="External"/><Relationship Id="rId19" Type="http://schemas.openxmlformats.org/officeDocument/2006/relationships/hyperlink" Target="http://pravo.gov.ru/proxy/ips/?docbody=&amp;nd=102147807&amp;intelsearch=%EF%EE%F1%F2%E0%ED%EE%E2%EB%E5%ED%E8%E5+%EF%F0%E0%E2%E8%F2%E5%EB%FC%F1%F2%E2%E0+%EE%F2+06.05.2011+%B935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gov.ru/proxy/ips/?docbody=&amp;nd=102147807&amp;intelsearch=%EF%EE%F1%F2%E0%ED%EE%E2%EB%E5%ED%E8%E5+%EF%F0%E0%E2%E8%F2%E5%EB%FC%F1%F2%E2%E0+%EE%F2+06.05.2011+%B9354" TargetMode="External"/><Relationship Id="rId14" Type="http://schemas.openxmlformats.org/officeDocument/2006/relationships/hyperlink" Target="http://pravo.gov.ru/proxy/ips/?docbody=&amp;nd=102147807&amp;intelsearch=%EF%EE%F1%F2%E0%ED%EE%E2%EB%E5%ED%E8%E5+%EF%F0%E0%E2%E8%F2%E5%EB%FC%F1%F2%E2%E0+%EE%F2+06.05.2011+%B93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1907</Words>
  <Characters>10871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Катя_К</dc:creator>
  <cp:keywords/>
  <dc:description/>
  <cp:lastModifiedBy>Катя_К</cp:lastModifiedBy>
  <cp:revision>8</cp:revision>
  <cp:lastPrinted>2019-04-22T01:23:00Z</cp:lastPrinted>
  <dcterms:created xsi:type="dcterms:W3CDTF">2019-03-29T05:48:00Z</dcterms:created>
  <dcterms:modified xsi:type="dcterms:W3CDTF">2019-04-22T01:24:00Z</dcterms:modified>
</cp:coreProperties>
</file>